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1C" w:rsidRDefault="00D37F1C">
      <w:pPr>
        <w:adjustRightInd w:val="0"/>
        <w:snapToGrid w:val="0"/>
        <w:spacing w:afterLines="50" w:after="303"/>
        <w:jc w:val="center"/>
        <w:rPr>
          <w:rFonts w:ascii="黑体" w:eastAsia="黑体" w:hAnsi="黑体" w:cs="黑体"/>
          <w:b/>
          <w:bCs/>
          <w:sz w:val="48"/>
          <w:szCs w:val="48"/>
        </w:rPr>
      </w:pPr>
    </w:p>
    <w:p w:rsidR="00D37F1C" w:rsidRDefault="00D37F1C">
      <w:pPr>
        <w:adjustRightInd w:val="0"/>
        <w:snapToGrid w:val="0"/>
        <w:spacing w:afterLines="50" w:after="303"/>
        <w:jc w:val="center"/>
        <w:rPr>
          <w:rFonts w:ascii="黑体" w:eastAsia="黑体" w:hAnsi="黑体" w:cs="黑体"/>
          <w:b/>
          <w:bCs/>
          <w:sz w:val="48"/>
          <w:szCs w:val="48"/>
        </w:rPr>
      </w:pPr>
    </w:p>
    <w:p w:rsidR="00D37F1C" w:rsidRDefault="00C76589">
      <w:pPr>
        <w:adjustRightInd w:val="0"/>
        <w:snapToGrid w:val="0"/>
        <w:spacing w:afterLines="50" w:after="303"/>
        <w:jc w:val="center"/>
        <w:rPr>
          <w:rFonts w:ascii="方正小标宋简体" w:eastAsia="方正小标宋简体" w:hAnsi="黑体" w:cs="黑体"/>
          <w:bCs/>
          <w:sz w:val="48"/>
          <w:szCs w:val="48"/>
        </w:rPr>
      </w:pPr>
      <w:r>
        <w:rPr>
          <w:rFonts w:ascii="方正小标宋简体" w:eastAsia="方正小标宋简体" w:hAnsi="黑体" w:cs="黑体" w:hint="eastAsia"/>
          <w:bCs/>
          <w:sz w:val="48"/>
          <w:szCs w:val="48"/>
        </w:rPr>
        <w:t>湖南省高职高专院校新设专业办学水平</w:t>
      </w:r>
    </w:p>
    <w:p w:rsidR="00D37F1C" w:rsidRDefault="00C76589">
      <w:pPr>
        <w:adjustRightInd w:val="0"/>
        <w:snapToGrid w:val="0"/>
        <w:spacing w:afterLines="50" w:after="303"/>
        <w:jc w:val="center"/>
        <w:rPr>
          <w:rFonts w:ascii="方正小标宋简体" w:eastAsia="方正小标宋简体"/>
          <w:sz w:val="46"/>
          <w:szCs w:val="44"/>
        </w:rPr>
      </w:pPr>
      <w:r>
        <w:rPr>
          <w:rFonts w:ascii="方正小标宋简体" w:eastAsia="方正小标宋简体" w:hAnsi="黑体" w:cs="黑体" w:hint="eastAsia"/>
          <w:bCs/>
          <w:sz w:val="48"/>
          <w:szCs w:val="48"/>
        </w:rPr>
        <w:t>合格性评价自评表</w:t>
      </w:r>
    </w:p>
    <w:p w:rsidR="00D37F1C" w:rsidRDefault="00D37F1C" w:rsidP="00C76589">
      <w:pPr>
        <w:adjustRightInd w:val="0"/>
        <w:snapToGrid w:val="0"/>
        <w:spacing w:line="360" w:lineRule="auto"/>
        <w:ind w:firstLineChars="200" w:firstLine="695"/>
        <w:rPr>
          <w:rFonts w:ascii="华文中宋" w:eastAsia="华文中宋" w:hAnsi="华文中宋" w:cs="华文中宋"/>
          <w:snapToGrid w:val="0"/>
          <w:kern w:val="0"/>
          <w:sz w:val="36"/>
          <w:szCs w:val="36"/>
        </w:rPr>
      </w:pPr>
    </w:p>
    <w:p w:rsidR="00D37F1C" w:rsidRDefault="00D37F1C" w:rsidP="00C76589">
      <w:pPr>
        <w:adjustRightInd w:val="0"/>
        <w:snapToGrid w:val="0"/>
        <w:spacing w:line="360" w:lineRule="auto"/>
        <w:ind w:firstLineChars="200" w:firstLine="695"/>
        <w:rPr>
          <w:rFonts w:ascii="华文中宋" w:eastAsia="华文中宋" w:hAnsi="华文中宋" w:cs="华文中宋"/>
          <w:snapToGrid w:val="0"/>
          <w:kern w:val="0"/>
          <w:sz w:val="36"/>
          <w:szCs w:val="36"/>
        </w:rPr>
      </w:pPr>
    </w:p>
    <w:p w:rsidR="00D37F1C" w:rsidRDefault="00C76589">
      <w:pPr>
        <w:adjustRightInd w:val="0"/>
        <w:snapToGrid w:val="0"/>
        <w:spacing w:line="1040" w:lineRule="exact"/>
        <w:ind w:firstLineChars="100" w:firstLine="348"/>
        <w:rPr>
          <w:snapToGrid w:val="0"/>
          <w:kern w:val="0"/>
          <w:sz w:val="36"/>
          <w:szCs w:val="36"/>
        </w:rPr>
      </w:pPr>
      <w:r>
        <w:rPr>
          <w:snapToGrid w:val="0"/>
          <w:kern w:val="0"/>
          <w:sz w:val="36"/>
          <w:szCs w:val="36"/>
        </w:rPr>
        <w:t>学校名称（盖章）</w:t>
      </w:r>
      <w:r>
        <w:rPr>
          <w:snapToGrid w:val="0"/>
          <w:kern w:val="0"/>
          <w:sz w:val="36"/>
          <w:szCs w:val="36"/>
          <w:u w:val="single"/>
        </w:rPr>
        <w:t>湖南环境生物职业技术学院</w:t>
      </w:r>
    </w:p>
    <w:p w:rsidR="00D37F1C" w:rsidRDefault="00C76589">
      <w:pPr>
        <w:adjustRightInd w:val="0"/>
        <w:snapToGrid w:val="0"/>
        <w:spacing w:line="1040" w:lineRule="exact"/>
        <w:ind w:firstLineChars="100" w:firstLine="348"/>
        <w:rPr>
          <w:snapToGrid w:val="0"/>
          <w:kern w:val="0"/>
          <w:sz w:val="36"/>
          <w:szCs w:val="36"/>
        </w:rPr>
      </w:pPr>
      <w:r>
        <w:rPr>
          <w:snapToGrid w:val="0"/>
          <w:kern w:val="0"/>
          <w:sz w:val="36"/>
          <w:szCs w:val="36"/>
        </w:rPr>
        <w:t>专业及专业代码</w:t>
      </w:r>
      <w:r>
        <w:rPr>
          <w:snapToGrid w:val="0"/>
          <w:kern w:val="0"/>
          <w:sz w:val="36"/>
          <w:szCs w:val="36"/>
        </w:rPr>
        <w:t xml:space="preserve"> </w:t>
      </w:r>
      <w:r>
        <w:rPr>
          <w:snapToGrid w:val="0"/>
          <w:kern w:val="0"/>
          <w:sz w:val="36"/>
          <w:szCs w:val="36"/>
          <w:u w:val="single"/>
        </w:rPr>
        <w:t xml:space="preserve">  </w:t>
      </w:r>
      <w:r>
        <w:rPr>
          <w:snapToGrid w:val="0"/>
          <w:kern w:val="0"/>
          <w:sz w:val="36"/>
          <w:szCs w:val="36"/>
          <w:u w:val="single"/>
        </w:rPr>
        <w:t>森林资源保护</w:t>
      </w:r>
      <w:r>
        <w:rPr>
          <w:snapToGrid w:val="0"/>
          <w:kern w:val="0"/>
          <w:sz w:val="36"/>
          <w:szCs w:val="36"/>
          <w:u w:val="single"/>
        </w:rPr>
        <w:t xml:space="preserve">  510203   </w:t>
      </w:r>
    </w:p>
    <w:p w:rsidR="00D37F1C" w:rsidRDefault="00C76589">
      <w:pPr>
        <w:adjustRightInd w:val="0"/>
        <w:snapToGrid w:val="0"/>
        <w:spacing w:line="1040" w:lineRule="exact"/>
        <w:ind w:firstLineChars="100" w:firstLine="348"/>
        <w:rPr>
          <w:snapToGrid w:val="0"/>
          <w:kern w:val="0"/>
          <w:sz w:val="36"/>
          <w:szCs w:val="36"/>
        </w:rPr>
      </w:pPr>
      <w:r>
        <w:rPr>
          <w:snapToGrid w:val="0"/>
          <w:kern w:val="0"/>
          <w:sz w:val="36"/>
          <w:szCs w:val="36"/>
        </w:rPr>
        <w:t>设置年度</w:t>
      </w:r>
      <w:r>
        <w:rPr>
          <w:snapToGrid w:val="0"/>
          <w:kern w:val="0"/>
          <w:sz w:val="36"/>
          <w:szCs w:val="36"/>
        </w:rPr>
        <w:t xml:space="preserve"> </w:t>
      </w:r>
      <w:r>
        <w:rPr>
          <w:snapToGrid w:val="0"/>
          <w:kern w:val="0"/>
          <w:sz w:val="36"/>
          <w:szCs w:val="36"/>
          <w:u w:val="single"/>
        </w:rPr>
        <w:t xml:space="preserve">           2017</w:t>
      </w:r>
      <w:r>
        <w:rPr>
          <w:snapToGrid w:val="0"/>
          <w:kern w:val="0"/>
          <w:sz w:val="36"/>
          <w:szCs w:val="36"/>
          <w:u w:val="single"/>
        </w:rPr>
        <w:t>年度</w:t>
      </w:r>
      <w:r>
        <w:rPr>
          <w:snapToGrid w:val="0"/>
          <w:kern w:val="0"/>
          <w:sz w:val="36"/>
          <w:szCs w:val="36"/>
          <w:u w:val="single"/>
        </w:rPr>
        <w:t xml:space="preserve">           </w:t>
      </w:r>
      <w:r>
        <w:rPr>
          <w:snapToGrid w:val="0"/>
          <w:kern w:val="0"/>
          <w:sz w:val="36"/>
          <w:szCs w:val="36"/>
        </w:rPr>
        <w:t xml:space="preserve"> </w:t>
      </w:r>
    </w:p>
    <w:p w:rsidR="00D37F1C" w:rsidRDefault="00C76589">
      <w:pPr>
        <w:adjustRightInd w:val="0"/>
        <w:snapToGrid w:val="0"/>
        <w:spacing w:line="1040" w:lineRule="exact"/>
        <w:ind w:firstLineChars="100" w:firstLine="348"/>
        <w:rPr>
          <w:snapToGrid w:val="0"/>
          <w:kern w:val="0"/>
          <w:sz w:val="36"/>
          <w:szCs w:val="36"/>
          <w:u w:val="single"/>
        </w:rPr>
      </w:pPr>
      <w:r>
        <w:rPr>
          <w:snapToGrid w:val="0"/>
          <w:kern w:val="0"/>
          <w:sz w:val="36"/>
          <w:szCs w:val="36"/>
        </w:rPr>
        <w:t>专业负责人</w:t>
      </w:r>
      <w:r>
        <w:rPr>
          <w:rFonts w:hint="eastAsia"/>
          <w:snapToGrid w:val="0"/>
          <w:kern w:val="0"/>
          <w:sz w:val="36"/>
          <w:szCs w:val="36"/>
        </w:rPr>
        <w:t xml:space="preserve"> </w:t>
      </w:r>
      <w:r>
        <w:rPr>
          <w:rFonts w:hint="eastAsia"/>
          <w:snapToGrid w:val="0"/>
          <w:kern w:val="0"/>
          <w:sz w:val="36"/>
          <w:szCs w:val="36"/>
          <w:u w:val="single"/>
        </w:rPr>
        <w:t xml:space="preserve">         </w:t>
      </w:r>
      <w:r>
        <w:rPr>
          <w:rFonts w:hint="eastAsia"/>
          <w:snapToGrid w:val="0"/>
          <w:kern w:val="0"/>
          <w:sz w:val="36"/>
          <w:szCs w:val="36"/>
          <w:u w:val="single"/>
        </w:rPr>
        <w:t>宋光桃</w:t>
      </w:r>
      <w:r>
        <w:rPr>
          <w:rFonts w:hint="eastAsia"/>
          <w:snapToGrid w:val="0"/>
          <w:kern w:val="0"/>
          <w:sz w:val="36"/>
          <w:szCs w:val="36"/>
          <w:u w:val="single"/>
        </w:rPr>
        <w:t xml:space="preserve">              </w:t>
      </w:r>
    </w:p>
    <w:p w:rsidR="00D37F1C" w:rsidRDefault="00D37F1C">
      <w:pPr>
        <w:adjustRightInd w:val="0"/>
        <w:snapToGrid w:val="0"/>
        <w:spacing w:line="1040" w:lineRule="exact"/>
        <w:ind w:firstLineChars="100" w:firstLine="348"/>
        <w:rPr>
          <w:snapToGrid w:val="0"/>
          <w:kern w:val="0"/>
          <w:sz w:val="36"/>
          <w:szCs w:val="36"/>
        </w:rPr>
      </w:pPr>
    </w:p>
    <w:p w:rsidR="00D37F1C" w:rsidRDefault="00D37F1C" w:rsidP="00C76589">
      <w:pPr>
        <w:adjustRightInd w:val="0"/>
        <w:snapToGrid w:val="0"/>
        <w:spacing w:line="1040" w:lineRule="exact"/>
        <w:ind w:firstLineChars="200" w:firstLine="695"/>
        <w:rPr>
          <w:snapToGrid w:val="0"/>
          <w:kern w:val="0"/>
          <w:sz w:val="36"/>
          <w:szCs w:val="36"/>
        </w:rPr>
      </w:pPr>
    </w:p>
    <w:p w:rsidR="00D37F1C" w:rsidRDefault="00D37F1C" w:rsidP="00C76589">
      <w:pPr>
        <w:adjustRightInd w:val="0"/>
        <w:snapToGrid w:val="0"/>
        <w:spacing w:line="360" w:lineRule="auto"/>
        <w:ind w:firstLineChars="200" w:firstLine="695"/>
        <w:rPr>
          <w:rFonts w:eastAsia="华文中宋"/>
          <w:snapToGrid w:val="0"/>
          <w:kern w:val="0"/>
          <w:sz w:val="36"/>
          <w:szCs w:val="36"/>
        </w:rPr>
      </w:pPr>
    </w:p>
    <w:p w:rsidR="00D37F1C" w:rsidRDefault="00C76589">
      <w:pPr>
        <w:adjustRightInd w:val="0"/>
        <w:snapToGrid w:val="0"/>
        <w:spacing w:line="360" w:lineRule="auto"/>
        <w:jc w:val="center"/>
        <w:rPr>
          <w:rFonts w:eastAsia="仿宋"/>
          <w:snapToGrid w:val="0"/>
          <w:kern w:val="0"/>
          <w:sz w:val="36"/>
          <w:szCs w:val="36"/>
        </w:rPr>
      </w:pPr>
      <w:r>
        <w:rPr>
          <w:rFonts w:eastAsia="仿宋"/>
          <w:snapToGrid w:val="0"/>
          <w:kern w:val="0"/>
          <w:sz w:val="36"/>
          <w:szCs w:val="36"/>
        </w:rPr>
        <w:t>2019</w:t>
      </w:r>
      <w:r>
        <w:rPr>
          <w:rFonts w:eastAsia="仿宋"/>
          <w:snapToGrid w:val="0"/>
          <w:kern w:val="0"/>
          <w:sz w:val="36"/>
          <w:szCs w:val="36"/>
        </w:rPr>
        <w:t>年</w:t>
      </w:r>
      <w:r>
        <w:rPr>
          <w:rFonts w:eastAsia="仿宋"/>
          <w:snapToGrid w:val="0"/>
          <w:kern w:val="0"/>
          <w:sz w:val="36"/>
          <w:szCs w:val="36"/>
        </w:rPr>
        <w:t>10</w:t>
      </w:r>
      <w:r>
        <w:rPr>
          <w:rFonts w:eastAsia="仿宋"/>
          <w:snapToGrid w:val="0"/>
          <w:kern w:val="0"/>
          <w:sz w:val="36"/>
          <w:szCs w:val="36"/>
        </w:rPr>
        <w:t>月</w:t>
      </w:r>
    </w:p>
    <w:p w:rsidR="00D37F1C" w:rsidRDefault="00D37F1C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华文中宋"/>
          <w:snapToGrid w:val="0"/>
          <w:kern w:val="0"/>
          <w:sz w:val="36"/>
          <w:szCs w:val="36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634"/>
        <w:gridCol w:w="5145"/>
        <w:gridCol w:w="1560"/>
      </w:tblGrid>
      <w:tr w:rsidR="00D37F1C">
        <w:trPr>
          <w:cantSplit/>
          <w:trHeight w:val="680"/>
          <w:tblHeader/>
          <w:jc w:val="center"/>
        </w:trPr>
        <w:tc>
          <w:tcPr>
            <w:tcW w:w="745" w:type="dxa"/>
            <w:vAlign w:val="center"/>
          </w:tcPr>
          <w:p w:rsidR="00D37F1C" w:rsidRDefault="00C76589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一级</w:t>
            </w:r>
          </w:p>
          <w:p w:rsidR="00D37F1C" w:rsidRDefault="00C76589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指标</w:t>
            </w:r>
          </w:p>
        </w:tc>
        <w:tc>
          <w:tcPr>
            <w:tcW w:w="1634" w:type="dxa"/>
            <w:vAlign w:val="center"/>
          </w:tcPr>
          <w:p w:rsidR="00D37F1C" w:rsidRDefault="00C76589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二级指标</w:t>
            </w:r>
          </w:p>
        </w:tc>
        <w:tc>
          <w:tcPr>
            <w:tcW w:w="5145" w:type="dxa"/>
            <w:vAlign w:val="center"/>
          </w:tcPr>
          <w:p w:rsidR="00D37F1C" w:rsidRDefault="00C76589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写实性描述</w:t>
            </w:r>
          </w:p>
        </w:tc>
        <w:tc>
          <w:tcPr>
            <w:tcW w:w="1560" w:type="dxa"/>
            <w:vAlign w:val="center"/>
          </w:tcPr>
          <w:p w:rsidR="00D37F1C" w:rsidRDefault="00C76589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自评等级</w:t>
            </w:r>
          </w:p>
        </w:tc>
      </w:tr>
      <w:tr w:rsidR="00D37F1C">
        <w:trPr>
          <w:cantSplit/>
          <w:trHeight w:val="3156"/>
          <w:jc w:val="center"/>
        </w:trPr>
        <w:tc>
          <w:tcPr>
            <w:tcW w:w="745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</w:t>
            </w:r>
          </w:p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业</w:t>
            </w:r>
          </w:p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定</w:t>
            </w:r>
          </w:p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位</w:t>
            </w:r>
          </w:p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与</w:t>
            </w:r>
          </w:p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规</w:t>
            </w:r>
          </w:p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划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1.1 </w:t>
            </w:r>
            <w:r>
              <w:rPr>
                <w:sz w:val="24"/>
                <w:szCs w:val="24"/>
              </w:rPr>
              <w:t>专业定位</w:t>
            </w:r>
          </w:p>
        </w:tc>
        <w:tc>
          <w:tcPr>
            <w:tcW w:w="5145" w:type="dxa"/>
            <w:tcBorders>
              <w:top w:val="nil"/>
              <w:bottom w:val="nil"/>
            </w:tcBorders>
            <w:vAlign w:val="center"/>
          </w:tcPr>
          <w:p w:rsidR="00D37F1C" w:rsidRDefault="00C7658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、森林资源保护专业设置能适应</w:t>
            </w:r>
            <w:r>
              <w:rPr>
                <w:rFonts w:hint="eastAsia"/>
                <w:sz w:val="24"/>
                <w:szCs w:val="24"/>
              </w:rPr>
              <w:t>湖南</w:t>
            </w:r>
            <w:r>
              <w:rPr>
                <w:sz w:val="24"/>
                <w:szCs w:val="24"/>
              </w:rPr>
              <w:t>林业行业发展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产业优化升级</w:t>
            </w:r>
            <w:r>
              <w:rPr>
                <w:rFonts w:hint="eastAsia"/>
                <w:sz w:val="24"/>
                <w:szCs w:val="24"/>
              </w:rPr>
              <w:t>及森</w:t>
            </w:r>
            <w:r>
              <w:rPr>
                <w:sz w:val="24"/>
                <w:szCs w:val="24"/>
              </w:rPr>
              <w:t>林</w:t>
            </w:r>
            <w:r>
              <w:rPr>
                <w:rFonts w:hint="eastAsia"/>
                <w:sz w:val="24"/>
                <w:szCs w:val="24"/>
              </w:rPr>
              <w:t>资源保护</w:t>
            </w:r>
            <w:r>
              <w:rPr>
                <w:sz w:val="24"/>
                <w:szCs w:val="24"/>
              </w:rPr>
              <w:t>需要，符合高等职业教育要求和湖南环境生物职业</w:t>
            </w:r>
            <w:r>
              <w:rPr>
                <w:rFonts w:hint="eastAsia"/>
                <w:sz w:val="24"/>
                <w:szCs w:val="24"/>
              </w:rPr>
              <w:t>技术</w:t>
            </w:r>
            <w:r>
              <w:rPr>
                <w:sz w:val="24"/>
                <w:szCs w:val="24"/>
              </w:rPr>
              <w:t>学院整体办学定位，与学校的专业建设规划关联性</w:t>
            </w:r>
            <w:r>
              <w:rPr>
                <w:rFonts w:hint="eastAsia"/>
                <w:sz w:val="24"/>
                <w:szCs w:val="24"/>
              </w:rPr>
              <w:t>很</w:t>
            </w:r>
            <w:r>
              <w:rPr>
                <w:sz w:val="24"/>
                <w:szCs w:val="24"/>
              </w:rPr>
              <w:t>强，该专业归属于绿化生态</w:t>
            </w:r>
            <w:r>
              <w:rPr>
                <w:rFonts w:hint="eastAsia"/>
                <w:sz w:val="24"/>
                <w:szCs w:val="24"/>
              </w:rPr>
              <w:t>技术及服务省级一流特色</w:t>
            </w:r>
            <w:r>
              <w:rPr>
                <w:sz w:val="24"/>
                <w:szCs w:val="24"/>
              </w:rPr>
              <w:t>专业群；</w:t>
            </w:r>
          </w:p>
          <w:p w:rsidR="00D37F1C" w:rsidRDefault="00C7658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湖南环境生物职业学院</w:t>
            </w:r>
            <w:r>
              <w:rPr>
                <w:rFonts w:hint="eastAsia"/>
                <w:sz w:val="24"/>
                <w:szCs w:val="24"/>
              </w:rPr>
              <w:t>领导高度</w:t>
            </w:r>
            <w:r>
              <w:rPr>
                <w:sz w:val="24"/>
                <w:szCs w:val="24"/>
              </w:rPr>
              <w:t>重视森林资源保护专业的建设工作，该专业建设目标明确，</w:t>
            </w:r>
            <w:r>
              <w:rPr>
                <w:rFonts w:hint="eastAsia"/>
                <w:sz w:val="24"/>
                <w:szCs w:val="24"/>
              </w:rPr>
              <w:t>建设</w:t>
            </w:r>
            <w:r>
              <w:rPr>
                <w:sz w:val="24"/>
                <w:szCs w:val="24"/>
              </w:rPr>
              <w:t>任务具体、</w:t>
            </w:r>
            <w:r>
              <w:rPr>
                <w:rFonts w:hint="eastAsia"/>
                <w:sz w:val="24"/>
                <w:szCs w:val="24"/>
              </w:rPr>
              <w:t>建设</w:t>
            </w:r>
            <w:r>
              <w:rPr>
                <w:sz w:val="24"/>
                <w:szCs w:val="24"/>
              </w:rPr>
              <w:t>措施得力。</w:t>
            </w:r>
          </w:p>
        </w:tc>
        <w:tc>
          <w:tcPr>
            <w:tcW w:w="1560" w:type="dxa"/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37F1C">
        <w:trPr>
          <w:cantSplit/>
          <w:trHeight w:val="4776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vAlign w:val="center"/>
          </w:tcPr>
          <w:p w:rsidR="00D37F1C" w:rsidRDefault="00D37F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>
              <w:rPr>
                <w:sz w:val="24"/>
                <w:szCs w:val="24"/>
              </w:rPr>
              <w:t>人才培养</w:t>
            </w:r>
          </w:p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方案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145" w:type="dxa"/>
            <w:vAlign w:val="center"/>
          </w:tcPr>
          <w:p w:rsidR="00D37F1C" w:rsidRDefault="00C76589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森林资源保护专业设置能适应</w:t>
            </w:r>
            <w:r>
              <w:rPr>
                <w:rFonts w:hint="eastAsia"/>
                <w:sz w:val="24"/>
                <w:szCs w:val="24"/>
              </w:rPr>
              <w:t>湖南</w:t>
            </w:r>
            <w:r>
              <w:rPr>
                <w:sz w:val="24"/>
                <w:szCs w:val="24"/>
              </w:rPr>
              <w:t>林业行业发展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产业优化升级</w:t>
            </w:r>
            <w:r>
              <w:rPr>
                <w:rFonts w:hint="eastAsia"/>
                <w:sz w:val="24"/>
                <w:szCs w:val="24"/>
              </w:rPr>
              <w:t>，紧紧</w:t>
            </w:r>
            <w:r>
              <w:rPr>
                <w:sz w:val="24"/>
                <w:szCs w:val="24"/>
              </w:rPr>
              <w:t>对接</w:t>
            </w:r>
            <w:r>
              <w:rPr>
                <w:rFonts w:hint="eastAsia"/>
                <w:sz w:val="24"/>
                <w:szCs w:val="24"/>
              </w:rPr>
              <w:t>湖南</w:t>
            </w:r>
            <w:r>
              <w:rPr>
                <w:sz w:val="24"/>
                <w:szCs w:val="24"/>
              </w:rPr>
              <w:t>林业行业产业人才需求</w:t>
            </w:r>
            <w:r>
              <w:rPr>
                <w:rFonts w:hint="eastAsia"/>
                <w:sz w:val="24"/>
                <w:szCs w:val="24"/>
              </w:rPr>
              <w:t>和森</w:t>
            </w:r>
            <w:r>
              <w:rPr>
                <w:sz w:val="24"/>
                <w:szCs w:val="24"/>
              </w:rPr>
              <w:t>林</w:t>
            </w:r>
            <w:r>
              <w:rPr>
                <w:rFonts w:hint="eastAsia"/>
                <w:sz w:val="24"/>
                <w:szCs w:val="24"/>
              </w:rPr>
              <w:t>资源保护职业岗位来</w:t>
            </w:r>
            <w:r>
              <w:rPr>
                <w:sz w:val="24"/>
                <w:szCs w:val="24"/>
              </w:rPr>
              <w:t>制定</w:t>
            </w:r>
            <w:r>
              <w:rPr>
                <w:rFonts w:hint="eastAsia"/>
                <w:sz w:val="24"/>
                <w:szCs w:val="24"/>
              </w:rPr>
              <w:t>森</w:t>
            </w:r>
            <w:r>
              <w:rPr>
                <w:sz w:val="24"/>
                <w:szCs w:val="24"/>
              </w:rPr>
              <w:t>林</w:t>
            </w:r>
            <w:r>
              <w:rPr>
                <w:rFonts w:hint="eastAsia"/>
                <w:sz w:val="24"/>
                <w:szCs w:val="24"/>
              </w:rPr>
              <w:t>资源保护</w:t>
            </w:r>
            <w:r>
              <w:rPr>
                <w:sz w:val="24"/>
                <w:szCs w:val="24"/>
              </w:rPr>
              <w:t>专业人才培养目标；</w:t>
            </w:r>
          </w:p>
          <w:p w:rsidR="00D37F1C" w:rsidRDefault="00C7658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、森</w:t>
            </w:r>
            <w:r>
              <w:rPr>
                <w:sz w:val="24"/>
                <w:szCs w:val="24"/>
              </w:rPr>
              <w:t>林</w:t>
            </w:r>
            <w:r>
              <w:rPr>
                <w:rFonts w:hint="eastAsia"/>
                <w:sz w:val="24"/>
                <w:szCs w:val="24"/>
              </w:rPr>
              <w:t>资源保护专业</w:t>
            </w:r>
            <w:r>
              <w:rPr>
                <w:sz w:val="24"/>
                <w:szCs w:val="24"/>
              </w:rPr>
              <w:t>培养规格和课程体系</w:t>
            </w:r>
            <w:r>
              <w:rPr>
                <w:rFonts w:hint="eastAsia"/>
                <w:sz w:val="24"/>
                <w:szCs w:val="24"/>
              </w:rPr>
              <w:t>能够</w:t>
            </w:r>
            <w:r>
              <w:rPr>
                <w:sz w:val="24"/>
                <w:szCs w:val="24"/>
              </w:rPr>
              <w:t>满足</w:t>
            </w:r>
            <w:r>
              <w:rPr>
                <w:rFonts w:hint="eastAsia"/>
                <w:sz w:val="24"/>
                <w:szCs w:val="24"/>
              </w:rPr>
              <w:t>本</w:t>
            </w:r>
            <w:r>
              <w:rPr>
                <w:sz w:val="24"/>
                <w:szCs w:val="24"/>
              </w:rPr>
              <w:t>专业培养目标要求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符合教育部有关森林资源保护专业教学标准及课程开设要求。</w:t>
            </w:r>
            <w:r>
              <w:rPr>
                <w:rFonts w:hint="eastAsia"/>
                <w:sz w:val="24"/>
                <w:szCs w:val="24"/>
              </w:rPr>
              <w:t>本专业</w:t>
            </w:r>
            <w:r>
              <w:rPr>
                <w:sz w:val="24"/>
                <w:szCs w:val="24"/>
              </w:rPr>
              <w:t>课程体系与目标规格对应关系清晰，</w:t>
            </w:r>
            <w:r>
              <w:rPr>
                <w:rFonts w:hint="eastAsia"/>
                <w:sz w:val="24"/>
                <w:szCs w:val="24"/>
              </w:rPr>
              <w:t>能</w:t>
            </w:r>
            <w:r>
              <w:rPr>
                <w:sz w:val="24"/>
                <w:szCs w:val="24"/>
              </w:rPr>
              <w:t>突出森林资源保护职业能力和职业素质</w:t>
            </w:r>
            <w:r>
              <w:rPr>
                <w:rFonts w:hint="eastAsia"/>
                <w:sz w:val="24"/>
                <w:szCs w:val="24"/>
              </w:rPr>
              <w:t>的</w:t>
            </w:r>
            <w:r>
              <w:rPr>
                <w:sz w:val="24"/>
                <w:szCs w:val="24"/>
              </w:rPr>
              <w:t>培养；</w:t>
            </w:r>
          </w:p>
          <w:p w:rsidR="00D37F1C" w:rsidRDefault="00C7658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依据森林资源保护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学生职业能力成长系统设计实践教学体系</w:t>
            </w:r>
            <w:r>
              <w:rPr>
                <w:rFonts w:hint="eastAsia"/>
                <w:sz w:val="24"/>
                <w:szCs w:val="24"/>
              </w:rPr>
              <w:t>，专业</w:t>
            </w:r>
            <w:r>
              <w:rPr>
                <w:sz w:val="24"/>
                <w:szCs w:val="24"/>
              </w:rPr>
              <w:t>实践课时</w:t>
            </w:r>
            <w:r>
              <w:rPr>
                <w:rFonts w:hint="eastAsia"/>
                <w:sz w:val="24"/>
                <w:szCs w:val="24"/>
              </w:rPr>
              <w:t>为</w:t>
            </w:r>
            <w:r>
              <w:rPr>
                <w:sz w:val="24"/>
                <w:szCs w:val="24"/>
              </w:rPr>
              <w:t>总学时的</w:t>
            </w:r>
            <w:r>
              <w:rPr>
                <w:rFonts w:hint="eastAsia"/>
                <w:sz w:val="24"/>
                <w:szCs w:val="24"/>
              </w:rPr>
              <w:t>58.27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（≥</w:t>
            </w:r>
            <w:r>
              <w:rPr>
                <w:rFonts w:hint="eastAsia"/>
                <w:sz w:val="24"/>
                <w:szCs w:val="24"/>
              </w:rPr>
              <w:t>50%</w:t>
            </w:r>
            <w:r>
              <w:rPr>
                <w:rFonts w:hint="eastAsia"/>
                <w:sz w:val="24"/>
                <w:szCs w:val="24"/>
              </w:rPr>
              <w:t>）；</w:t>
            </w:r>
            <w:r>
              <w:rPr>
                <w:sz w:val="24"/>
                <w:szCs w:val="24"/>
              </w:rPr>
              <w:t>顶岗实习时间为</w:t>
            </w:r>
            <w:r>
              <w:rPr>
                <w:rFonts w:hint="eastAsia"/>
                <w:bCs/>
                <w:sz w:val="24"/>
                <w:szCs w:val="24"/>
              </w:rPr>
              <w:t>27</w:t>
            </w:r>
            <w:r>
              <w:rPr>
                <w:rFonts w:hint="eastAsia"/>
                <w:bCs/>
                <w:sz w:val="24"/>
                <w:szCs w:val="24"/>
              </w:rPr>
              <w:t>周（</w:t>
            </w:r>
            <w:r>
              <w:rPr>
                <w:rFonts w:hint="eastAsia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个月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；</w:t>
            </w:r>
          </w:p>
          <w:p w:rsidR="00D37F1C" w:rsidRDefault="00C7658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专业的</w:t>
            </w:r>
            <w:r>
              <w:rPr>
                <w:sz w:val="24"/>
                <w:szCs w:val="24"/>
              </w:rPr>
              <w:t>教学进程安排合理，可操作性</w:t>
            </w:r>
            <w:r>
              <w:rPr>
                <w:rFonts w:hint="eastAsia"/>
                <w:sz w:val="24"/>
                <w:szCs w:val="24"/>
              </w:rPr>
              <w:t>强</w:t>
            </w:r>
            <w:r>
              <w:rPr>
                <w:sz w:val="24"/>
                <w:szCs w:val="24"/>
              </w:rPr>
              <w:t>。</w:t>
            </w:r>
          </w:p>
        </w:tc>
        <w:tc>
          <w:tcPr>
            <w:tcW w:w="1560" w:type="dxa"/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37F1C">
        <w:trPr>
          <w:cantSplit/>
          <w:trHeight w:val="794"/>
          <w:jc w:val="center"/>
        </w:trPr>
        <w:tc>
          <w:tcPr>
            <w:tcW w:w="745" w:type="dxa"/>
            <w:vMerge w:val="restart"/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师</w:t>
            </w:r>
          </w:p>
          <w:p w:rsidR="00D37F1C" w:rsidRDefault="00C76589" w:rsidP="00C76589">
            <w:pPr>
              <w:snapToGrid w:val="0"/>
              <w:ind w:leftChars="-51" w:left="-55" w:hangingChars="45" w:hanging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资</w:t>
            </w:r>
          </w:p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队</w:t>
            </w:r>
          </w:p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伍</w:t>
            </w:r>
          </w:p>
        </w:tc>
        <w:tc>
          <w:tcPr>
            <w:tcW w:w="1634" w:type="dxa"/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>
              <w:rPr>
                <w:sz w:val="24"/>
                <w:szCs w:val="24"/>
              </w:rPr>
              <w:t>专业教师</w:t>
            </w:r>
          </w:p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结构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145" w:type="dxa"/>
            <w:vAlign w:val="center"/>
          </w:tcPr>
          <w:p w:rsidR="00D37F1C" w:rsidRDefault="00D37F1C">
            <w:pPr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</w:p>
          <w:p w:rsidR="00D37F1C" w:rsidRDefault="00C76589">
            <w:pPr>
              <w:snapToGrid w:val="0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color w:val="000000"/>
                <w:sz w:val="24"/>
                <w:szCs w:val="24"/>
              </w:rPr>
              <w:t>专业</w:t>
            </w:r>
            <w:r>
              <w:rPr>
                <w:rFonts w:hint="eastAsia"/>
                <w:color w:val="000000"/>
                <w:sz w:val="24"/>
                <w:szCs w:val="24"/>
              </w:rPr>
              <w:t>的</w:t>
            </w:r>
            <w:r>
              <w:rPr>
                <w:color w:val="000000"/>
                <w:sz w:val="24"/>
                <w:szCs w:val="24"/>
              </w:rPr>
              <w:t>教师数量</w:t>
            </w:r>
            <w:r>
              <w:rPr>
                <w:rFonts w:hint="eastAsia"/>
                <w:color w:val="000000"/>
                <w:sz w:val="24"/>
                <w:szCs w:val="24"/>
              </w:rPr>
              <w:t>能够</w:t>
            </w:r>
            <w:r>
              <w:rPr>
                <w:color w:val="000000"/>
                <w:sz w:val="24"/>
                <w:szCs w:val="24"/>
              </w:rPr>
              <w:t>满足本专业</w:t>
            </w:r>
            <w:r>
              <w:rPr>
                <w:rFonts w:hint="eastAsia"/>
                <w:color w:val="000000"/>
                <w:sz w:val="24"/>
                <w:szCs w:val="24"/>
              </w:rPr>
              <w:t>的</w:t>
            </w:r>
            <w:r>
              <w:rPr>
                <w:color w:val="000000"/>
                <w:sz w:val="24"/>
                <w:szCs w:val="24"/>
              </w:rPr>
              <w:t>教学需要，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与林业</w:t>
            </w:r>
            <w:r>
              <w:rPr>
                <w:color w:val="000000"/>
                <w:sz w:val="24"/>
                <w:szCs w:val="24"/>
              </w:rPr>
              <w:t>行业企业兼职教师数量充足，</w:t>
            </w:r>
            <w:r>
              <w:rPr>
                <w:rFonts w:hint="eastAsia"/>
                <w:color w:val="000000"/>
                <w:sz w:val="24"/>
                <w:szCs w:val="24"/>
              </w:rPr>
              <w:t>师生</w:t>
            </w:r>
            <w:r>
              <w:rPr>
                <w:color w:val="000000"/>
                <w:sz w:val="24"/>
                <w:szCs w:val="24"/>
              </w:rPr>
              <w:t>比达到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（≥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color w:val="000000"/>
                <w:sz w:val="24"/>
                <w:szCs w:val="24"/>
              </w:rPr>
              <w:t>；</w:t>
            </w:r>
          </w:p>
          <w:p w:rsidR="00D37F1C" w:rsidRDefault="00C76589">
            <w:pPr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color w:val="000000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拥有本专业</w:t>
            </w:r>
            <w:r>
              <w:rPr>
                <w:rFonts w:hint="eastAsia"/>
                <w:sz w:val="24"/>
                <w:szCs w:val="24"/>
              </w:rPr>
              <w:t>正</w:t>
            </w:r>
            <w:r>
              <w:rPr>
                <w:sz w:val="24"/>
                <w:szCs w:val="24"/>
              </w:rPr>
              <w:t>高职称的专业带头人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名；</w:t>
            </w:r>
          </w:p>
          <w:p w:rsidR="00D37F1C" w:rsidRDefault="00C76589">
            <w:pPr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color w:val="000000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拥有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名专任专业核心课教师；</w:t>
            </w:r>
          </w:p>
          <w:p w:rsidR="00D37F1C" w:rsidRDefault="00C76589">
            <w:pPr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color w:val="000000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专任专业教师的双师素质比例</w:t>
            </w:r>
            <w:r>
              <w:rPr>
                <w:rFonts w:hint="eastAsia"/>
                <w:sz w:val="24"/>
                <w:szCs w:val="24"/>
              </w:rPr>
              <w:t>为</w:t>
            </w:r>
            <w:r>
              <w:rPr>
                <w:rFonts w:hint="eastAsia"/>
                <w:sz w:val="24"/>
                <w:szCs w:val="24"/>
              </w:rPr>
              <w:t>80%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0%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。</w:t>
            </w:r>
          </w:p>
        </w:tc>
        <w:tc>
          <w:tcPr>
            <w:tcW w:w="1560" w:type="dxa"/>
            <w:vAlign w:val="center"/>
          </w:tcPr>
          <w:p w:rsidR="00D37F1C" w:rsidRDefault="00C7658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37F1C">
        <w:trPr>
          <w:cantSplit/>
          <w:trHeight w:val="4940"/>
          <w:jc w:val="center"/>
        </w:trPr>
        <w:tc>
          <w:tcPr>
            <w:tcW w:w="745" w:type="dxa"/>
            <w:vMerge/>
            <w:vAlign w:val="center"/>
          </w:tcPr>
          <w:p w:rsidR="00D37F1C" w:rsidRDefault="00D37F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r>
              <w:rPr>
                <w:sz w:val="24"/>
                <w:szCs w:val="24"/>
              </w:rPr>
              <w:t>师资队伍</w:t>
            </w:r>
          </w:p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建设</w:t>
            </w:r>
          </w:p>
        </w:tc>
        <w:tc>
          <w:tcPr>
            <w:tcW w:w="5145" w:type="dxa"/>
            <w:vAlign w:val="center"/>
          </w:tcPr>
          <w:p w:rsidR="00D37F1C" w:rsidRDefault="00C76589">
            <w:pPr>
              <w:snapToGrid w:val="0"/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师资队伍建设规划目标明确、措施得力，实施效果明显；</w:t>
            </w:r>
          </w:p>
          <w:p w:rsidR="00D37F1C" w:rsidRDefault="00C76589">
            <w:pPr>
              <w:snapToGrid w:val="0"/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森林资源保护专业教师参加新技术、新方法、新理论培训和企业实践</w:t>
            </w:r>
            <w:r>
              <w:rPr>
                <w:rFonts w:hint="eastAsia"/>
                <w:sz w:val="24"/>
                <w:szCs w:val="24"/>
              </w:rPr>
              <w:t>积极</w:t>
            </w:r>
            <w:r>
              <w:rPr>
                <w:sz w:val="24"/>
                <w:szCs w:val="24"/>
              </w:rPr>
              <w:t>，企业实践经历每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年累计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个月以上；不具备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年以上企业工作经历的新入职教师</w:t>
            </w:r>
            <w:r>
              <w:rPr>
                <w:rFonts w:hint="eastAsia"/>
                <w:sz w:val="24"/>
                <w:szCs w:val="24"/>
              </w:rPr>
              <w:t>都</w:t>
            </w:r>
            <w:r>
              <w:rPr>
                <w:sz w:val="24"/>
                <w:szCs w:val="24"/>
              </w:rPr>
              <w:t>有赴企业实践经历；</w:t>
            </w:r>
          </w:p>
          <w:p w:rsidR="00D37F1C" w:rsidRDefault="00C76589">
            <w:pPr>
              <w:snapToGrid w:val="0"/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专业教师</w:t>
            </w:r>
            <w:r>
              <w:rPr>
                <w:sz w:val="24"/>
                <w:szCs w:val="24"/>
              </w:rPr>
              <w:t>师德优良，课程思政成效</w:t>
            </w:r>
            <w:r>
              <w:rPr>
                <w:rFonts w:hint="eastAsia"/>
                <w:sz w:val="24"/>
                <w:szCs w:val="24"/>
              </w:rPr>
              <w:t>显著</w:t>
            </w:r>
            <w:r>
              <w:rPr>
                <w:sz w:val="24"/>
                <w:szCs w:val="24"/>
              </w:rPr>
              <w:t>；</w:t>
            </w:r>
          </w:p>
          <w:p w:rsidR="00D37F1C" w:rsidRDefault="00C76589">
            <w:pPr>
              <w:snapToGrid w:val="0"/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教学团队近三年主持</w:t>
            </w: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项</w:t>
            </w:r>
            <w:r>
              <w:rPr>
                <w:sz w:val="24"/>
                <w:szCs w:val="24"/>
              </w:rPr>
              <w:t>教学科研课题，发表</w:t>
            </w:r>
            <w:r>
              <w:rPr>
                <w:rFonts w:hint="eastAsia"/>
                <w:sz w:val="24"/>
                <w:szCs w:val="24"/>
              </w:rPr>
              <w:t>省级以上期刊论文</w:t>
            </w:r>
            <w:r>
              <w:rPr>
                <w:rFonts w:hint="eastAsia"/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篇论文</w:t>
            </w:r>
            <w:r>
              <w:rPr>
                <w:rFonts w:hint="eastAsia"/>
                <w:sz w:val="24"/>
                <w:szCs w:val="24"/>
              </w:rPr>
              <w:t>，专利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项，出版专著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部，教材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本；</w:t>
            </w:r>
          </w:p>
          <w:p w:rsidR="00D37F1C" w:rsidRDefault="00C76589">
            <w:pPr>
              <w:snapToGrid w:val="0"/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、“传、帮、带”指导青年教师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人。</w:t>
            </w:r>
          </w:p>
        </w:tc>
        <w:tc>
          <w:tcPr>
            <w:tcW w:w="1560" w:type="dxa"/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37F1C">
        <w:trPr>
          <w:cantSplit/>
          <w:trHeight w:val="1503"/>
          <w:jc w:val="center"/>
        </w:trPr>
        <w:tc>
          <w:tcPr>
            <w:tcW w:w="745" w:type="dxa"/>
            <w:vMerge w:val="restart"/>
            <w:vAlign w:val="center"/>
          </w:tcPr>
          <w:p w:rsidR="00D37F1C" w:rsidRDefault="00C76589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37F1C" w:rsidRDefault="00C76589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</w:t>
            </w:r>
          </w:p>
          <w:p w:rsidR="00D37F1C" w:rsidRDefault="00C76589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</w:p>
          <w:p w:rsidR="00D37F1C" w:rsidRDefault="00C76589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条</w:t>
            </w:r>
          </w:p>
          <w:p w:rsidR="00D37F1C" w:rsidRDefault="00C76589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件</w:t>
            </w:r>
          </w:p>
        </w:tc>
        <w:tc>
          <w:tcPr>
            <w:tcW w:w="1634" w:type="dxa"/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校内实习</w:t>
            </w:r>
          </w:p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实训基地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145" w:type="dxa"/>
            <w:vAlign w:val="center"/>
          </w:tcPr>
          <w:p w:rsidR="00D37F1C" w:rsidRDefault="00C76589">
            <w:pPr>
              <w:snapToGrid w:val="0"/>
              <w:spacing w:line="380" w:lineRule="exac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校内实训设施设备达到</w:t>
            </w:r>
            <w:r>
              <w:rPr>
                <w:rFonts w:hint="eastAsia"/>
                <w:sz w:val="24"/>
                <w:szCs w:val="24"/>
              </w:rPr>
              <w:t>了</w:t>
            </w:r>
            <w:r>
              <w:rPr>
                <w:sz w:val="24"/>
                <w:szCs w:val="24"/>
              </w:rPr>
              <w:t>教育部职业院校专业实训教学条件建设标准（职业学校专业仪器设备装备规范）的基本要求</w:t>
            </w:r>
            <w:r>
              <w:rPr>
                <w:rFonts w:hint="eastAsia"/>
                <w:sz w:val="24"/>
                <w:szCs w:val="24"/>
              </w:rPr>
              <w:t>，有植物病理实训室、森林昆虫实训室等专业实训室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个，有面积</w:t>
            </w:r>
            <w:r>
              <w:rPr>
                <w:bCs/>
                <w:sz w:val="24"/>
                <w:szCs w:val="24"/>
              </w:rPr>
              <w:t>98000</w:t>
            </w:r>
            <w:r>
              <w:rPr>
                <w:rFonts w:hint="eastAsia"/>
                <w:bCs/>
                <w:sz w:val="24"/>
                <w:szCs w:val="24"/>
              </w:rPr>
              <w:t>m</w:t>
            </w:r>
            <w:r>
              <w:rPr>
                <w:rFonts w:hint="eastAsia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的</w:t>
            </w:r>
            <w:r>
              <w:rPr>
                <w:bCs/>
                <w:sz w:val="24"/>
                <w:szCs w:val="24"/>
              </w:rPr>
              <w:t>园艺生物实训基地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植物组织培养中心、林木种苗生产实训基地等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个</w:t>
            </w:r>
            <w:r>
              <w:rPr>
                <w:sz w:val="24"/>
                <w:szCs w:val="24"/>
              </w:rPr>
              <w:t>；</w:t>
            </w:r>
          </w:p>
          <w:p w:rsidR="00D37F1C" w:rsidRDefault="00C76589">
            <w:pPr>
              <w:snapToGri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校内实习实训基地数量、条件、功能、工位数</w:t>
            </w:r>
            <w:r>
              <w:rPr>
                <w:rFonts w:hint="eastAsia"/>
                <w:sz w:val="24"/>
                <w:szCs w:val="24"/>
              </w:rPr>
              <w:t>能够</w:t>
            </w:r>
            <w:r>
              <w:rPr>
                <w:sz w:val="24"/>
                <w:szCs w:val="24"/>
              </w:rPr>
              <w:t>满足实践教学</w:t>
            </w:r>
            <w:r>
              <w:rPr>
                <w:rFonts w:hint="eastAsia"/>
                <w:sz w:val="24"/>
                <w:szCs w:val="24"/>
              </w:rPr>
              <w:t>的</w:t>
            </w:r>
            <w:r>
              <w:rPr>
                <w:sz w:val="24"/>
                <w:szCs w:val="24"/>
              </w:rPr>
              <w:t>要求</w:t>
            </w:r>
            <w:r>
              <w:rPr>
                <w:rFonts w:hint="eastAsia"/>
                <w:sz w:val="24"/>
                <w:szCs w:val="24"/>
              </w:rPr>
              <w:t>，各实训室能同时容纳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名学生实验实训</w:t>
            </w:r>
            <w:r>
              <w:rPr>
                <w:sz w:val="24"/>
                <w:szCs w:val="24"/>
              </w:rPr>
              <w:t>；</w:t>
            </w:r>
          </w:p>
          <w:p w:rsidR="00D37F1C" w:rsidRDefault="00C76589">
            <w:pPr>
              <w:snapToGri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专业的</w:t>
            </w:r>
            <w:r>
              <w:rPr>
                <w:sz w:val="24"/>
                <w:szCs w:val="24"/>
              </w:rPr>
              <w:t>生均教学仪器设备值符合规定，</w:t>
            </w:r>
            <w:r>
              <w:rPr>
                <w:rFonts w:hint="eastAsia"/>
                <w:sz w:val="24"/>
                <w:szCs w:val="24"/>
              </w:rPr>
              <w:t>达到</w:t>
            </w:r>
            <w:r>
              <w:rPr>
                <w:sz w:val="24"/>
                <w:szCs w:val="24"/>
              </w:rPr>
              <w:t>5000</w:t>
            </w:r>
            <w:r>
              <w:rPr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以上</w:t>
            </w:r>
            <w:r>
              <w:rPr>
                <w:sz w:val="24"/>
                <w:szCs w:val="24"/>
              </w:rPr>
              <w:t>。</w:t>
            </w:r>
          </w:p>
        </w:tc>
        <w:tc>
          <w:tcPr>
            <w:tcW w:w="1560" w:type="dxa"/>
            <w:vAlign w:val="center"/>
          </w:tcPr>
          <w:p w:rsidR="00D37F1C" w:rsidRDefault="00C76589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37F1C">
        <w:trPr>
          <w:cantSplit/>
          <w:trHeight w:val="1283"/>
          <w:jc w:val="center"/>
        </w:trPr>
        <w:tc>
          <w:tcPr>
            <w:tcW w:w="745" w:type="dxa"/>
            <w:vMerge/>
            <w:vAlign w:val="center"/>
          </w:tcPr>
          <w:p w:rsidR="00D37F1C" w:rsidRDefault="00D37F1C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  <w:r>
              <w:rPr>
                <w:sz w:val="24"/>
                <w:szCs w:val="24"/>
              </w:rPr>
              <w:t>校外实习</w:t>
            </w:r>
          </w:p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实训基地</w:t>
            </w:r>
          </w:p>
        </w:tc>
        <w:tc>
          <w:tcPr>
            <w:tcW w:w="5145" w:type="dxa"/>
            <w:vAlign w:val="center"/>
          </w:tcPr>
          <w:p w:rsidR="00D37F1C" w:rsidRDefault="00C76589">
            <w:pPr>
              <w:snapToGri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具有与专业人才培养规模相适应的、稳定的校外实训基地和学生实习基地</w:t>
            </w:r>
            <w:r>
              <w:rPr>
                <w:rFonts w:hint="eastAsia"/>
                <w:sz w:val="24"/>
                <w:szCs w:val="24"/>
              </w:rPr>
              <w:t>，有</w:t>
            </w:r>
            <w:r>
              <w:rPr>
                <w:sz w:val="24"/>
                <w:szCs w:val="24"/>
              </w:rPr>
              <w:t>南岳树木园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衡山县紫巾山林场</w:t>
            </w:r>
            <w:r>
              <w:rPr>
                <w:rFonts w:hint="eastAsia"/>
                <w:sz w:val="24"/>
                <w:szCs w:val="24"/>
              </w:rPr>
              <w:t>等</w:t>
            </w:r>
            <w:r>
              <w:rPr>
                <w:sz w:val="24"/>
                <w:szCs w:val="24"/>
              </w:rPr>
              <w:t>校外实训基地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个以上</w:t>
            </w:r>
            <w:r>
              <w:rPr>
                <w:sz w:val="24"/>
                <w:szCs w:val="24"/>
              </w:rPr>
              <w:t>；</w:t>
            </w:r>
          </w:p>
          <w:p w:rsidR="00D37F1C" w:rsidRDefault="00C76589">
            <w:pPr>
              <w:snapToGri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专业的</w:t>
            </w:r>
            <w:r>
              <w:rPr>
                <w:sz w:val="24"/>
                <w:szCs w:val="24"/>
              </w:rPr>
              <w:t>校外实习实训基地能</w:t>
            </w:r>
            <w:r>
              <w:rPr>
                <w:rFonts w:hint="eastAsia"/>
                <w:sz w:val="24"/>
                <w:szCs w:val="24"/>
              </w:rPr>
              <w:t>够</w:t>
            </w:r>
            <w:r>
              <w:rPr>
                <w:sz w:val="24"/>
                <w:szCs w:val="24"/>
              </w:rPr>
              <w:t>满足学生认知实习、跟岗实习和顶岗实习</w:t>
            </w:r>
            <w:r>
              <w:rPr>
                <w:rFonts w:hint="eastAsia"/>
                <w:sz w:val="24"/>
                <w:szCs w:val="24"/>
              </w:rPr>
              <w:t>的</w:t>
            </w:r>
            <w:r>
              <w:rPr>
                <w:sz w:val="24"/>
                <w:szCs w:val="24"/>
              </w:rPr>
              <w:t>需求；</w:t>
            </w:r>
          </w:p>
          <w:p w:rsidR="00D37F1C" w:rsidRDefault="00C76589">
            <w:pPr>
              <w:snapToGri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校外实习实训基地和学生实习基地可</w:t>
            </w:r>
            <w:r>
              <w:rPr>
                <w:rFonts w:hint="eastAsia"/>
                <w:sz w:val="24"/>
                <w:szCs w:val="24"/>
              </w:rPr>
              <w:t>直接</w:t>
            </w:r>
            <w:r>
              <w:rPr>
                <w:sz w:val="24"/>
                <w:szCs w:val="24"/>
              </w:rPr>
              <w:t>接收学生就业。</w:t>
            </w:r>
          </w:p>
        </w:tc>
        <w:tc>
          <w:tcPr>
            <w:tcW w:w="1560" w:type="dxa"/>
            <w:vAlign w:val="center"/>
          </w:tcPr>
          <w:p w:rsidR="00D37F1C" w:rsidRDefault="00C76589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37F1C">
        <w:trPr>
          <w:cantSplit/>
          <w:trHeight w:val="2076"/>
          <w:jc w:val="center"/>
        </w:trPr>
        <w:tc>
          <w:tcPr>
            <w:tcW w:w="745" w:type="dxa"/>
            <w:vMerge/>
            <w:vAlign w:val="center"/>
          </w:tcPr>
          <w:p w:rsidR="00D37F1C" w:rsidRDefault="00D37F1C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</w:t>
            </w:r>
            <w:r>
              <w:rPr>
                <w:sz w:val="24"/>
                <w:szCs w:val="24"/>
              </w:rPr>
              <w:t>图书与</w:t>
            </w:r>
          </w:p>
          <w:p w:rsidR="00D37F1C" w:rsidRDefault="00C765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教材资料</w:t>
            </w:r>
          </w:p>
        </w:tc>
        <w:tc>
          <w:tcPr>
            <w:tcW w:w="5145" w:type="dxa"/>
            <w:vAlign w:val="center"/>
          </w:tcPr>
          <w:p w:rsidR="00D37F1C" w:rsidRDefault="00C76589">
            <w:pPr>
              <w:snapToGri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图书资料、数字资源能满足</w:t>
            </w:r>
            <w:r>
              <w:rPr>
                <w:rFonts w:hint="eastAsia"/>
                <w:sz w:val="24"/>
                <w:szCs w:val="24"/>
              </w:rPr>
              <w:t>该</w:t>
            </w:r>
            <w:r>
              <w:rPr>
                <w:sz w:val="24"/>
                <w:szCs w:val="24"/>
              </w:rPr>
              <w:t>专业教学</w:t>
            </w:r>
            <w:r>
              <w:rPr>
                <w:rFonts w:hint="eastAsia"/>
                <w:sz w:val="24"/>
                <w:szCs w:val="24"/>
              </w:rPr>
              <w:t>的</w:t>
            </w:r>
            <w:r>
              <w:rPr>
                <w:sz w:val="24"/>
                <w:szCs w:val="24"/>
              </w:rPr>
              <w:t>需要，</w:t>
            </w:r>
            <w:r>
              <w:rPr>
                <w:rFonts w:hint="eastAsia"/>
                <w:sz w:val="24"/>
                <w:szCs w:val="24"/>
              </w:rPr>
              <w:t>其中</w:t>
            </w:r>
            <w:r>
              <w:rPr>
                <w:sz w:val="24"/>
                <w:szCs w:val="24"/>
              </w:rPr>
              <w:t>专业图书资料</w:t>
            </w:r>
            <w:r>
              <w:rPr>
                <w:rFonts w:hint="eastAsia"/>
                <w:sz w:val="24"/>
                <w:szCs w:val="24"/>
              </w:rPr>
              <w:t>达到</w:t>
            </w:r>
            <w:r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册</w:t>
            </w:r>
            <w:r>
              <w:rPr>
                <w:rFonts w:hint="eastAsia"/>
                <w:sz w:val="24"/>
                <w:szCs w:val="24"/>
              </w:rPr>
              <w:t>以上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含电子图书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；</w:t>
            </w:r>
          </w:p>
          <w:p w:rsidR="00D37F1C" w:rsidRDefault="00C76589">
            <w:pPr>
              <w:snapToGrid w:val="0"/>
              <w:spacing w:line="380" w:lineRule="exac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选用国家规划教材、重点建设教材、校企合作双元开发教材，选用</w:t>
            </w:r>
            <w:r>
              <w:rPr>
                <w:rFonts w:hint="eastAsia"/>
                <w:sz w:val="24"/>
                <w:szCs w:val="24"/>
              </w:rPr>
              <w:t>的</w:t>
            </w:r>
            <w:r>
              <w:rPr>
                <w:sz w:val="24"/>
                <w:szCs w:val="24"/>
              </w:rPr>
              <w:t>教材符合课程教学内容</w:t>
            </w:r>
            <w:r>
              <w:rPr>
                <w:rFonts w:hint="eastAsia"/>
                <w:sz w:val="24"/>
                <w:szCs w:val="24"/>
              </w:rPr>
              <w:t>的</w:t>
            </w:r>
            <w:r>
              <w:rPr>
                <w:sz w:val="24"/>
                <w:szCs w:val="24"/>
              </w:rPr>
              <w:t>要求。</w:t>
            </w:r>
          </w:p>
        </w:tc>
        <w:tc>
          <w:tcPr>
            <w:tcW w:w="1560" w:type="dxa"/>
            <w:vAlign w:val="center"/>
          </w:tcPr>
          <w:p w:rsidR="00D37F1C" w:rsidRDefault="00C76589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37F1C">
        <w:trPr>
          <w:cantSplit/>
          <w:trHeight w:val="680"/>
          <w:jc w:val="center"/>
        </w:trPr>
        <w:tc>
          <w:tcPr>
            <w:tcW w:w="745" w:type="dxa"/>
            <w:vMerge/>
            <w:vAlign w:val="center"/>
          </w:tcPr>
          <w:p w:rsidR="00D37F1C" w:rsidRDefault="00D37F1C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 </w:t>
            </w:r>
            <w:r>
              <w:rPr>
                <w:sz w:val="24"/>
                <w:szCs w:val="24"/>
              </w:rPr>
              <w:t>专业经费</w:t>
            </w:r>
          </w:p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投入</w:t>
            </w:r>
          </w:p>
        </w:tc>
        <w:tc>
          <w:tcPr>
            <w:tcW w:w="5145" w:type="dxa"/>
            <w:vAlign w:val="center"/>
          </w:tcPr>
          <w:p w:rsidR="00D37F1C" w:rsidRDefault="00C76589">
            <w:pPr>
              <w:snapToGri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专业的</w:t>
            </w:r>
            <w:r>
              <w:rPr>
                <w:sz w:val="24"/>
                <w:szCs w:val="24"/>
              </w:rPr>
              <w:t>专项经费投入能满足本专业办学条件建设需要，经费使用管理规范；</w:t>
            </w:r>
          </w:p>
          <w:p w:rsidR="00D37F1C" w:rsidRDefault="00C76589">
            <w:pPr>
              <w:snapToGrid w:val="0"/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专业学生人数少，其</w:t>
            </w:r>
            <w:r>
              <w:rPr>
                <w:sz w:val="24"/>
                <w:szCs w:val="24"/>
              </w:rPr>
              <w:t>教学设备经费、师资队伍建设经费、教研教改经费、实习实训经费等</w:t>
            </w:r>
            <w:r>
              <w:rPr>
                <w:rFonts w:hint="eastAsia"/>
                <w:sz w:val="24"/>
                <w:szCs w:val="24"/>
              </w:rPr>
              <w:t>生均投入经费</w:t>
            </w:r>
            <w:r>
              <w:rPr>
                <w:sz w:val="24"/>
                <w:szCs w:val="24"/>
              </w:rPr>
              <w:t>高于学校整体专业的平均水平。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37F1C" w:rsidRDefault="00C76589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37F1C">
        <w:trPr>
          <w:cantSplit/>
          <w:trHeight w:val="2353"/>
          <w:jc w:val="center"/>
        </w:trPr>
        <w:tc>
          <w:tcPr>
            <w:tcW w:w="745" w:type="dxa"/>
            <w:vMerge w:val="restart"/>
            <w:vAlign w:val="center"/>
          </w:tcPr>
          <w:p w:rsidR="00D37F1C" w:rsidRDefault="00C76589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37F1C" w:rsidRDefault="00C76589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</w:t>
            </w:r>
          </w:p>
          <w:p w:rsidR="00D37F1C" w:rsidRDefault="00C76589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</w:p>
          <w:p w:rsidR="00D37F1C" w:rsidRDefault="00C76589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运</w:t>
            </w:r>
          </w:p>
          <w:p w:rsidR="00D37F1C" w:rsidRDefault="00C76589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</w:t>
            </w:r>
          </w:p>
          <w:p w:rsidR="00D37F1C" w:rsidRDefault="00C76589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与</w:t>
            </w:r>
          </w:p>
          <w:p w:rsidR="00D37F1C" w:rsidRDefault="00C76589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</w:t>
            </w:r>
          </w:p>
          <w:p w:rsidR="00D37F1C" w:rsidRDefault="00C76589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理</w:t>
            </w:r>
          </w:p>
        </w:tc>
        <w:tc>
          <w:tcPr>
            <w:tcW w:w="1634" w:type="dxa"/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  <w:r>
              <w:rPr>
                <w:sz w:val="24"/>
                <w:szCs w:val="24"/>
              </w:rPr>
              <w:t>课程体</w:t>
            </w:r>
          </w:p>
          <w:p w:rsidR="00D37F1C" w:rsidRDefault="00C765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系与教学内容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145" w:type="dxa"/>
            <w:vAlign w:val="center"/>
          </w:tcPr>
          <w:p w:rsidR="00D37F1C" w:rsidRDefault="00C7658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课程体系结构合理，</w:t>
            </w:r>
            <w:r>
              <w:rPr>
                <w:rFonts w:hint="eastAsia"/>
                <w:sz w:val="24"/>
                <w:szCs w:val="24"/>
              </w:rPr>
              <w:t>能够</w:t>
            </w:r>
            <w:r>
              <w:rPr>
                <w:sz w:val="24"/>
                <w:szCs w:val="24"/>
              </w:rPr>
              <w:t>体现专业新技术水平与要求，</w:t>
            </w:r>
            <w:r>
              <w:rPr>
                <w:rFonts w:hint="eastAsia"/>
                <w:sz w:val="24"/>
                <w:szCs w:val="24"/>
              </w:rPr>
              <w:t>能够</w:t>
            </w:r>
            <w:r>
              <w:rPr>
                <w:sz w:val="24"/>
                <w:szCs w:val="24"/>
              </w:rPr>
              <w:t>合理地将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思政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融入课程教学，课时设置科学；</w:t>
            </w:r>
          </w:p>
          <w:p w:rsidR="00D37F1C" w:rsidRDefault="00C7658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有全套课程标准与考核标准，并按需调整</w:t>
            </w:r>
            <w:r>
              <w:rPr>
                <w:rFonts w:hint="eastAsia"/>
                <w:sz w:val="24"/>
                <w:szCs w:val="24"/>
              </w:rPr>
              <w:t>，专业课的</w:t>
            </w:r>
            <w:r>
              <w:rPr>
                <w:sz w:val="24"/>
                <w:szCs w:val="24"/>
              </w:rPr>
              <w:t>课程标准</w:t>
            </w:r>
            <w:r>
              <w:rPr>
                <w:rFonts w:hint="eastAsia"/>
                <w:sz w:val="24"/>
                <w:szCs w:val="24"/>
              </w:rPr>
              <w:t>共</w:t>
            </w: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个</w:t>
            </w:r>
            <w:r>
              <w:rPr>
                <w:sz w:val="24"/>
                <w:szCs w:val="24"/>
              </w:rPr>
              <w:t>；</w:t>
            </w:r>
          </w:p>
          <w:p w:rsidR="00D37F1C" w:rsidRDefault="00C7658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专业课程体系不断优化，教学内容持续更新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37F1C" w:rsidRDefault="00C76589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37F1C">
        <w:trPr>
          <w:cantSplit/>
          <w:trHeight w:val="2064"/>
          <w:jc w:val="center"/>
        </w:trPr>
        <w:tc>
          <w:tcPr>
            <w:tcW w:w="745" w:type="dxa"/>
            <w:vMerge/>
            <w:vAlign w:val="center"/>
          </w:tcPr>
          <w:p w:rsidR="00D37F1C" w:rsidRDefault="00D37F1C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</w:t>
            </w:r>
            <w:r>
              <w:rPr>
                <w:sz w:val="24"/>
                <w:szCs w:val="24"/>
              </w:rPr>
              <w:t>实践教学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145" w:type="dxa"/>
            <w:vAlign w:val="center"/>
          </w:tcPr>
          <w:p w:rsidR="00D37F1C" w:rsidRDefault="00C76589">
            <w:pPr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建立科学可行的实践教学体系，实践教学课时充足</w:t>
            </w:r>
            <w:r>
              <w:rPr>
                <w:rFonts w:hint="eastAsia"/>
                <w:sz w:val="24"/>
                <w:szCs w:val="24"/>
              </w:rPr>
              <w:t>（专业</w:t>
            </w:r>
            <w:r>
              <w:rPr>
                <w:sz w:val="24"/>
                <w:szCs w:val="24"/>
              </w:rPr>
              <w:t>实践课时</w:t>
            </w:r>
            <w:r>
              <w:rPr>
                <w:rFonts w:hint="eastAsia"/>
                <w:sz w:val="24"/>
                <w:szCs w:val="24"/>
              </w:rPr>
              <w:t>为</w:t>
            </w:r>
            <w:r>
              <w:rPr>
                <w:sz w:val="24"/>
                <w:szCs w:val="24"/>
              </w:rPr>
              <w:t>总学时的</w:t>
            </w:r>
            <w:r>
              <w:rPr>
                <w:rFonts w:hint="eastAsia"/>
                <w:sz w:val="24"/>
                <w:szCs w:val="24"/>
              </w:rPr>
              <w:t>58.27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每个实训室工位数不少于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个，能</w:t>
            </w:r>
            <w:r>
              <w:rPr>
                <w:sz w:val="24"/>
                <w:szCs w:val="24"/>
              </w:rPr>
              <w:t>满足学生职业能力培养的要求；</w:t>
            </w:r>
          </w:p>
          <w:p w:rsidR="00D37F1C" w:rsidRDefault="00C76589">
            <w:pPr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专业的</w:t>
            </w:r>
            <w:r>
              <w:rPr>
                <w:sz w:val="24"/>
                <w:szCs w:val="24"/>
              </w:rPr>
              <w:t>实训项目开出率</w:t>
            </w:r>
            <w:r>
              <w:rPr>
                <w:sz w:val="24"/>
                <w:szCs w:val="24"/>
              </w:rPr>
              <w:t>100%</w:t>
            </w:r>
            <w:r>
              <w:rPr>
                <w:sz w:val="24"/>
                <w:szCs w:val="24"/>
              </w:rPr>
              <w:t>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37F1C" w:rsidRDefault="00C76589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37F1C">
        <w:trPr>
          <w:cantSplit/>
          <w:trHeight w:val="1676"/>
          <w:jc w:val="center"/>
        </w:trPr>
        <w:tc>
          <w:tcPr>
            <w:tcW w:w="745" w:type="dxa"/>
            <w:vMerge/>
            <w:vAlign w:val="center"/>
          </w:tcPr>
          <w:p w:rsidR="00D37F1C" w:rsidRDefault="00D37F1C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 </w:t>
            </w:r>
            <w:r>
              <w:rPr>
                <w:sz w:val="24"/>
                <w:szCs w:val="24"/>
              </w:rPr>
              <w:t>教学方法</w:t>
            </w:r>
          </w:p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与手段</w:t>
            </w:r>
          </w:p>
        </w:tc>
        <w:tc>
          <w:tcPr>
            <w:tcW w:w="5145" w:type="dxa"/>
            <w:vAlign w:val="center"/>
          </w:tcPr>
          <w:p w:rsidR="00D37F1C" w:rsidRDefault="00C76589">
            <w:pPr>
              <w:numPr>
                <w:ilvl w:val="0"/>
                <w:numId w:val="1"/>
              </w:numPr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课程教学方法与手段灵活多样，</w:t>
            </w:r>
            <w:r>
              <w:rPr>
                <w:rFonts w:hint="eastAsia"/>
                <w:sz w:val="24"/>
                <w:szCs w:val="24"/>
              </w:rPr>
              <w:t>常采用任务驱动、项目教学、案例教学、情景教学、工作过程导向教学等多种教学方式，广泛运用启发式、讨论式、探究式、参与式、实验式等教学方法，</w:t>
            </w:r>
            <w:r>
              <w:rPr>
                <w:sz w:val="24"/>
                <w:szCs w:val="24"/>
              </w:rPr>
              <w:t>符合专业人才培养特点；</w:t>
            </w:r>
          </w:p>
          <w:p w:rsidR="00D37F1C" w:rsidRDefault="00C76589">
            <w:pPr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专业教学团队能够</w:t>
            </w:r>
            <w:r>
              <w:rPr>
                <w:sz w:val="24"/>
                <w:szCs w:val="24"/>
              </w:rPr>
              <w:t>积极开发专业教学资源，</w:t>
            </w:r>
            <w:r>
              <w:rPr>
                <w:rFonts w:hint="eastAsia"/>
                <w:kern w:val="0"/>
                <w:sz w:val="24"/>
              </w:rPr>
              <w:t>采用多媒体教学与理实一体化教学，利用大学城空间、学习通、云班课等网络平台，</w:t>
            </w:r>
            <w:r>
              <w:rPr>
                <w:sz w:val="24"/>
                <w:szCs w:val="24"/>
              </w:rPr>
              <w:t>广泛开展信息化教学。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37F1C" w:rsidRDefault="00C76589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37F1C">
        <w:trPr>
          <w:cantSplit/>
          <w:trHeight w:val="1036"/>
          <w:jc w:val="center"/>
        </w:trPr>
        <w:tc>
          <w:tcPr>
            <w:tcW w:w="745" w:type="dxa"/>
            <w:vMerge/>
            <w:vAlign w:val="center"/>
          </w:tcPr>
          <w:p w:rsidR="00D37F1C" w:rsidRDefault="00D37F1C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</w:t>
            </w:r>
            <w:r>
              <w:rPr>
                <w:sz w:val="24"/>
                <w:szCs w:val="24"/>
              </w:rPr>
              <w:t>教学管理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145" w:type="dxa"/>
            <w:vAlign w:val="center"/>
          </w:tcPr>
          <w:p w:rsidR="00D37F1C" w:rsidRDefault="00C76589">
            <w:pPr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教学运行基本文件齐备；</w:t>
            </w:r>
          </w:p>
          <w:p w:rsidR="00D37F1C" w:rsidRDefault="00C76589">
            <w:pPr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教学运行记录完整、规范；</w:t>
            </w:r>
          </w:p>
          <w:p w:rsidR="00D37F1C" w:rsidRDefault="00C76589">
            <w:pPr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教学质量监控体系完整，运行效果良好。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37F1C" w:rsidRDefault="00C76589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37F1C">
        <w:trPr>
          <w:cantSplit/>
          <w:trHeight w:val="2377"/>
          <w:jc w:val="center"/>
        </w:trPr>
        <w:tc>
          <w:tcPr>
            <w:tcW w:w="745" w:type="dxa"/>
            <w:vMerge/>
            <w:vAlign w:val="center"/>
          </w:tcPr>
          <w:p w:rsidR="00D37F1C" w:rsidRDefault="00D37F1C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</w:t>
            </w:r>
            <w:r>
              <w:rPr>
                <w:sz w:val="24"/>
                <w:szCs w:val="24"/>
              </w:rPr>
              <w:t>教研教改</w:t>
            </w:r>
          </w:p>
        </w:tc>
        <w:tc>
          <w:tcPr>
            <w:tcW w:w="5145" w:type="dxa"/>
            <w:vAlign w:val="center"/>
          </w:tcPr>
          <w:p w:rsidR="00D37F1C" w:rsidRDefault="00C76589">
            <w:pPr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森林资源保护</w:t>
            </w:r>
            <w:r>
              <w:rPr>
                <w:rFonts w:hint="eastAsia"/>
                <w:sz w:val="24"/>
                <w:szCs w:val="24"/>
              </w:rPr>
              <w:t>专业教学团队能够</w:t>
            </w:r>
            <w:r>
              <w:rPr>
                <w:sz w:val="24"/>
                <w:szCs w:val="24"/>
              </w:rPr>
              <w:t>积极开展教研</w:t>
            </w:r>
            <w:r>
              <w:rPr>
                <w:rFonts w:hint="eastAsia"/>
                <w:sz w:val="24"/>
                <w:szCs w:val="24"/>
              </w:rPr>
              <w:t>教改</w:t>
            </w:r>
            <w:r>
              <w:rPr>
                <w:sz w:val="24"/>
                <w:szCs w:val="24"/>
              </w:rPr>
              <w:t>活动，每年组织专业老师进行听评课活动，互听互评，以提高教学质量。本专业在教研教改方面取得了一</w:t>
            </w:r>
            <w:r>
              <w:rPr>
                <w:rFonts w:hint="eastAsia"/>
                <w:sz w:val="24"/>
                <w:szCs w:val="24"/>
              </w:rPr>
              <w:t>些</w:t>
            </w:r>
            <w:r>
              <w:rPr>
                <w:sz w:val="24"/>
                <w:szCs w:val="24"/>
              </w:rPr>
              <w:t>成效</w:t>
            </w:r>
            <w:r>
              <w:rPr>
                <w:rFonts w:hint="eastAsia"/>
                <w:sz w:val="24"/>
                <w:szCs w:val="24"/>
              </w:rPr>
              <w:t>，参加省级重点建设项目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项，主持省级教改课题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项，取得省级以上教学科研成果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项，</w:t>
            </w:r>
            <w:r>
              <w:rPr>
                <w:sz w:val="24"/>
                <w:szCs w:val="24"/>
              </w:rPr>
              <w:t>公开发表</w:t>
            </w:r>
            <w:r>
              <w:rPr>
                <w:rFonts w:hint="eastAsia"/>
                <w:sz w:val="24"/>
                <w:szCs w:val="24"/>
              </w:rPr>
              <w:t>省级以上</w:t>
            </w:r>
            <w:r>
              <w:rPr>
                <w:sz w:val="24"/>
                <w:szCs w:val="24"/>
              </w:rPr>
              <w:t>教研教改论文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篇，指导省市级以上各类竞赛并获奖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项。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37F1C" w:rsidRDefault="00C76589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37F1C">
        <w:trPr>
          <w:cantSplit/>
          <w:trHeight w:val="1490"/>
          <w:jc w:val="center"/>
        </w:trPr>
        <w:tc>
          <w:tcPr>
            <w:tcW w:w="745" w:type="dxa"/>
            <w:vMerge w:val="restart"/>
            <w:vAlign w:val="center"/>
          </w:tcPr>
          <w:p w:rsidR="00D37F1C" w:rsidRDefault="00C76589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D37F1C" w:rsidRDefault="00C76589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:rsidR="00D37F1C" w:rsidRDefault="00C76589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才</w:t>
            </w:r>
          </w:p>
          <w:p w:rsidR="00D37F1C" w:rsidRDefault="00C76589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培</w:t>
            </w:r>
          </w:p>
          <w:p w:rsidR="00D37F1C" w:rsidRDefault="00C76589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养</w:t>
            </w:r>
          </w:p>
          <w:p w:rsidR="00D37F1C" w:rsidRDefault="00C76589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质</w:t>
            </w:r>
          </w:p>
          <w:p w:rsidR="00D37F1C" w:rsidRDefault="00C76589">
            <w:pPr>
              <w:tabs>
                <w:tab w:val="left" w:pos="2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量</w:t>
            </w:r>
          </w:p>
        </w:tc>
        <w:tc>
          <w:tcPr>
            <w:tcW w:w="1634" w:type="dxa"/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  <w:r>
              <w:rPr>
                <w:sz w:val="24"/>
                <w:szCs w:val="24"/>
              </w:rPr>
              <w:t>思想道德</w:t>
            </w:r>
            <w:r>
              <w:rPr>
                <w:kern w:val="0"/>
                <w:sz w:val="24"/>
                <w:szCs w:val="24"/>
                <w:lang w:bidi="ar"/>
              </w:rPr>
              <w:t>*</w:t>
            </w:r>
          </w:p>
        </w:tc>
        <w:tc>
          <w:tcPr>
            <w:tcW w:w="5145" w:type="dxa"/>
            <w:vAlign w:val="center"/>
          </w:tcPr>
          <w:p w:rsidR="00D37F1C" w:rsidRDefault="00C76589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本专业</w:t>
            </w:r>
            <w:r>
              <w:rPr>
                <w:rFonts w:hint="eastAsia"/>
                <w:bCs/>
                <w:sz w:val="24"/>
                <w:szCs w:val="24"/>
              </w:rPr>
              <w:t>坚持</w:t>
            </w:r>
            <w:r>
              <w:rPr>
                <w:bCs/>
                <w:sz w:val="24"/>
                <w:szCs w:val="24"/>
              </w:rPr>
              <w:t>把立德树人融入思想道德教育、文化知识教育、技术技能培养、社会实践教育各环节，思想政治教育质量高。本专业</w:t>
            </w:r>
            <w:r>
              <w:rPr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无</w:t>
            </w:r>
            <w:r>
              <w:rPr>
                <w:sz w:val="24"/>
                <w:szCs w:val="24"/>
              </w:rPr>
              <w:t>违法违纪情况</w:t>
            </w:r>
            <w:r>
              <w:rPr>
                <w:rFonts w:hint="eastAsia"/>
                <w:sz w:val="24"/>
                <w:szCs w:val="24"/>
              </w:rPr>
              <w:t>发生</w:t>
            </w:r>
            <w:r>
              <w:rPr>
                <w:sz w:val="24"/>
                <w:szCs w:val="24"/>
              </w:rPr>
              <w:t>。</w:t>
            </w:r>
          </w:p>
        </w:tc>
        <w:tc>
          <w:tcPr>
            <w:tcW w:w="1560" w:type="dxa"/>
            <w:vAlign w:val="center"/>
          </w:tcPr>
          <w:p w:rsidR="00D37F1C" w:rsidRDefault="00C76589">
            <w:pPr>
              <w:tabs>
                <w:tab w:val="left" w:pos="149"/>
              </w:tabs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37F1C">
        <w:trPr>
          <w:cantSplit/>
          <w:trHeight w:val="1151"/>
          <w:jc w:val="center"/>
        </w:trPr>
        <w:tc>
          <w:tcPr>
            <w:tcW w:w="745" w:type="dxa"/>
            <w:vMerge/>
            <w:vAlign w:val="center"/>
          </w:tcPr>
          <w:p w:rsidR="00D37F1C" w:rsidRDefault="00D37F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D37F1C" w:rsidRDefault="00C76589">
            <w:pPr>
              <w:snapToGrid w:val="0"/>
              <w:jc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sz w:val="24"/>
                <w:szCs w:val="24"/>
              </w:rPr>
              <w:t xml:space="preserve">5.2 </w:t>
            </w:r>
            <w:r>
              <w:rPr>
                <w:kern w:val="0"/>
                <w:sz w:val="24"/>
                <w:szCs w:val="24"/>
                <w:lang w:bidi="ar"/>
              </w:rPr>
              <w:t>专业技能</w:t>
            </w:r>
          </w:p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水平</w:t>
            </w:r>
            <w:r>
              <w:rPr>
                <w:kern w:val="0"/>
                <w:sz w:val="24"/>
                <w:szCs w:val="24"/>
                <w:lang w:bidi="ar"/>
              </w:rPr>
              <w:t>*</w:t>
            </w:r>
          </w:p>
        </w:tc>
        <w:tc>
          <w:tcPr>
            <w:tcW w:w="5145" w:type="dxa"/>
            <w:vAlign w:val="center"/>
          </w:tcPr>
          <w:p w:rsidR="00D37F1C" w:rsidRDefault="00C76589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学校内部专业技能抽查考试合格率为</w:t>
            </w:r>
            <w:r>
              <w:rPr>
                <w:bCs/>
                <w:sz w:val="24"/>
                <w:szCs w:val="24"/>
              </w:rPr>
              <w:t>100%</w:t>
            </w:r>
            <w:r>
              <w:rPr>
                <w:bCs/>
                <w:sz w:val="24"/>
                <w:szCs w:val="24"/>
              </w:rPr>
              <w:t>。</w:t>
            </w:r>
          </w:p>
        </w:tc>
        <w:tc>
          <w:tcPr>
            <w:tcW w:w="1560" w:type="dxa"/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37F1C">
        <w:trPr>
          <w:cantSplit/>
          <w:trHeight w:val="1001"/>
          <w:jc w:val="center"/>
        </w:trPr>
        <w:tc>
          <w:tcPr>
            <w:tcW w:w="745" w:type="dxa"/>
            <w:vMerge/>
            <w:vAlign w:val="center"/>
          </w:tcPr>
          <w:p w:rsidR="00D37F1C" w:rsidRDefault="00D37F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 </w:t>
            </w:r>
            <w:r>
              <w:rPr>
                <w:sz w:val="24"/>
                <w:szCs w:val="24"/>
              </w:rPr>
              <w:t>身心素质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145" w:type="dxa"/>
            <w:vAlign w:val="center"/>
          </w:tcPr>
          <w:p w:rsidR="00D37F1C" w:rsidRDefault="00C76589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、学生体质健康标准合格率</w:t>
            </w:r>
            <w:r>
              <w:rPr>
                <w:sz w:val="24"/>
                <w:szCs w:val="24"/>
              </w:rPr>
              <w:t>为</w:t>
            </w:r>
            <w:r>
              <w:rPr>
                <w:sz w:val="24"/>
                <w:szCs w:val="24"/>
              </w:rPr>
              <w:t>100%</w:t>
            </w:r>
            <w:r>
              <w:rPr>
                <w:sz w:val="24"/>
                <w:szCs w:val="24"/>
              </w:rPr>
              <w:t>；</w:t>
            </w:r>
          </w:p>
          <w:p w:rsidR="00D37F1C" w:rsidRDefault="00C76589">
            <w:pPr>
              <w:snapToGrid w:val="0"/>
              <w:spacing w:line="360" w:lineRule="exact"/>
              <w:ind w:left="228" w:hangingChars="100" w:hanging="228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、学生心理障碍检出率为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。</w:t>
            </w:r>
          </w:p>
        </w:tc>
        <w:tc>
          <w:tcPr>
            <w:tcW w:w="1560" w:type="dxa"/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37F1C">
        <w:trPr>
          <w:cantSplit/>
          <w:trHeight w:val="1225"/>
          <w:jc w:val="center"/>
        </w:trPr>
        <w:tc>
          <w:tcPr>
            <w:tcW w:w="745" w:type="dxa"/>
            <w:vMerge/>
            <w:vAlign w:val="center"/>
          </w:tcPr>
          <w:p w:rsidR="00D37F1C" w:rsidRDefault="00D37F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>
              <w:rPr>
                <w:sz w:val="24"/>
                <w:szCs w:val="24"/>
              </w:rPr>
              <w:t>学生满意度</w:t>
            </w:r>
          </w:p>
        </w:tc>
        <w:tc>
          <w:tcPr>
            <w:tcW w:w="5145" w:type="dxa"/>
            <w:vAlign w:val="center"/>
          </w:tcPr>
          <w:p w:rsidR="00D37F1C" w:rsidRDefault="00C76589">
            <w:pPr>
              <w:snapToGrid w:val="0"/>
              <w:spacing w:line="36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本次随机抽查</w:t>
            </w:r>
            <w:r>
              <w:rPr>
                <w:rFonts w:hint="eastAsia"/>
                <w:sz w:val="24"/>
                <w:szCs w:val="24"/>
              </w:rPr>
              <w:t>2017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级</w:t>
            </w:r>
            <w:r>
              <w:rPr>
                <w:sz w:val="24"/>
                <w:szCs w:val="24"/>
              </w:rPr>
              <w:t>对本专业人才培养满意</w:t>
            </w:r>
            <w:r>
              <w:rPr>
                <w:rFonts w:hint="eastAsia"/>
                <w:sz w:val="24"/>
                <w:szCs w:val="24"/>
              </w:rPr>
              <w:t>度</w:t>
            </w:r>
            <w:r>
              <w:rPr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经调查，</w:t>
            </w:r>
            <w:r>
              <w:rPr>
                <w:sz w:val="24"/>
                <w:szCs w:val="24"/>
              </w:rPr>
              <w:t>本专业人才培养满意度为</w:t>
            </w:r>
            <w:r>
              <w:rPr>
                <w:sz w:val="24"/>
                <w:szCs w:val="24"/>
              </w:rPr>
              <w:t>100%</w:t>
            </w:r>
            <w:r>
              <w:rPr>
                <w:sz w:val="24"/>
                <w:szCs w:val="24"/>
              </w:rPr>
              <w:t>。</w:t>
            </w:r>
          </w:p>
        </w:tc>
        <w:tc>
          <w:tcPr>
            <w:tcW w:w="1560" w:type="dxa"/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37F1C">
        <w:trPr>
          <w:cantSplit/>
          <w:trHeight w:val="1036"/>
          <w:jc w:val="center"/>
        </w:trPr>
        <w:tc>
          <w:tcPr>
            <w:tcW w:w="745" w:type="dxa"/>
            <w:vMerge/>
            <w:vAlign w:val="center"/>
          </w:tcPr>
          <w:p w:rsidR="00D37F1C" w:rsidRDefault="00D37F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5.5 </w:t>
            </w:r>
            <w:r>
              <w:rPr>
                <w:sz w:val="24"/>
                <w:szCs w:val="24"/>
              </w:rPr>
              <w:t>专业招生</w:t>
            </w:r>
          </w:p>
        </w:tc>
        <w:tc>
          <w:tcPr>
            <w:tcW w:w="5145" w:type="dxa"/>
            <w:vAlign w:val="center"/>
          </w:tcPr>
          <w:p w:rsidR="00D37F1C" w:rsidRDefault="00C76589">
            <w:pPr>
              <w:snapToGrid w:val="0"/>
              <w:spacing w:line="36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、本专业第一志愿报到率为</w:t>
            </w:r>
            <w:r>
              <w:rPr>
                <w:rFonts w:hint="eastAsia"/>
                <w:bCs/>
                <w:sz w:val="24"/>
                <w:szCs w:val="24"/>
              </w:rPr>
              <w:t>100%</w:t>
            </w:r>
            <w:r>
              <w:rPr>
                <w:rFonts w:hint="eastAsia"/>
                <w:bCs/>
                <w:sz w:val="24"/>
                <w:szCs w:val="24"/>
              </w:rPr>
              <w:t>（≥</w:t>
            </w:r>
            <w:r>
              <w:rPr>
                <w:rFonts w:hint="eastAsia"/>
                <w:bCs/>
                <w:sz w:val="24"/>
                <w:szCs w:val="24"/>
              </w:rPr>
              <w:t>60%</w:t>
            </w:r>
            <w:r>
              <w:rPr>
                <w:rFonts w:hint="eastAsia"/>
                <w:bCs/>
                <w:sz w:val="24"/>
                <w:szCs w:val="24"/>
              </w:rPr>
              <w:t>）；</w:t>
            </w:r>
          </w:p>
          <w:p w:rsidR="00D37F1C" w:rsidRDefault="00C76589">
            <w:pPr>
              <w:snapToGrid w:val="0"/>
              <w:spacing w:line="36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、近三年专业录取新生报到率分别为</w:t>
            </w:r>
            <w:r>
              <w:rPr>
                <w:rFonts w:hint="eastAsia"/>
                <w:bCs/>
                <w:sz w:val="24"/>
                <w:szCs w:val="24"/>
              </w:rPr>
              <w:t>60%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rFonts w:hint="eastAsia"/>
                <w:bCs/>
                <w:sz w:val="24"/>
                <w:szCs w:val="24"/>
              </w:rPr>
              <w:t>73.68%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rFonts w:hint="eastAsia"/>
                <w:bCs/>
                <w:sz w:val="24"/>
                <w:szCs w:val="24"/>
              </w:rPr>
              <w:t>87.50%</w:t>
            </w:r>
            <w:r>
              <w:rPr>
                <w:rFonts w:hint="eastAsia"/>
                <w:bCs/>
                <w:sz w:val="24"/>
                <w:szCs w:val="24"/>
              </w:rPr>
              <w:t>，平均为</w:t>
            </w:r>
            <w:r>
              <w:rPr>
                <w:rFonts w:hint="eastAsia"/>
                <w:bCs/>
                <w:sz w:val="24"/>
                <w:szCs w:val="24"/>
              </w:rPr>
              <w:t>73.73%</w:t>
            </w:r>
            <w:r>
              <w:rPr>
                <w:rFonts w:hint="eastAsia"/>
                <w:bCs/>
                <w:sz w:val="24"/>
                <w:szCs w:val="24"/>
              </w:rPr>
              <w:t>（≥</w:t>
            </w:r>
            <w:r>
              <w:rPr>
                <w:rFonts w:hint="eastAsia"/>
                <w:bCs/>
                <w:sz w:val="24"/>
                <w:szCs w:val="24"/>
              </w:rPr>
              <w:t>70%</w:t>
            </w:r>
            <w:r>
              <w:rPr>
                <w:rFonts w:hint="eastAsia"/>
                <w:bCs/>
                <w:sz w:val="24"/>
                <w:szCs w:val="24"/>
              </w:rPr>
              <w:t>）；</w:t>
            </w:r>
          </w:p>
          <w:p w:rsidR="00D37F1C" w:rsidRDefault="00C76589">
            <w:pPr>
              <w:snapToGrid w:val="0"/>
              <w:spacing w:line="36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rFonts w:hint="eastAsia"/>
                <w:bCs/>
                <w:sz w:val="24"/>
                <w:szCs w:val="24"/>
              </w:rPr>
              <w:t>、三年招生计划完成率分别为</w:t>
            </w:r>
            <w:r>
              <w:rPr>
                <w:rFonts w:hint="eastAsia"/>
                <w:bCs/>
                <w:sz w:val="24"/>
                <w:szCs w:val="24"/>
              </w:rPr>
              <w:t>7.69%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rFonts w:hint="eastAsia"/>
                <w:bCs/>
                <w:sz w:val="24"/>
                <w:szCs w:val="24"/>
              </w:rPr>
              <w:t>63.33%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rFonts w:hint="eastAsia"/>
                <w:bCs/>
                <w:sz w:val="24"/>
                <w:szCs w:val="24"/>
              </w:rPr>
              <w:t>40%</w:t>
            </w:r>
            <w:r>
              <w:rPr>
                <w:rFonts w:hint="eastAsia"/>
                <w:bCs/>
                <w:sz w:val="24"/>
                <w:szCs w:val="24"/>
              </w:rPr>
              <w:t>，平均为</w:t>
            </w:r>
            <w:r>
              <w:rPr>
                <w:rFonts w:hint="eastAsia"/>
                <w:bCs/>
                <w:sz w:val="24"/>
                <w:szCs w:val="24"/>
              </w:rPr>
              <w:t>37.0%</w:t>
            </w:r>
            <w:r>
              <w:rPr>
                <w:rFonts w:hint="eastAsia"/>
                <w:bCs/>
                <w:sz w:val="24"/>
                <w:szCs w:val="24"/>
              </w:rPr>
              <w:t>（＜</w:t>
            </w:r>
            <w:r>
              <w:rPr>
                <w:rFonts w:hint="eastAsia"/>
                <w:bCs/>
                <w:sz w:val="24"/>
                <w:szCs w:val="24"/>
              </w:rPr>
              <w:t>60%</w:t>
            </w:r>
            <w:r>
              <w:rPr>
                <w:rFonts w:hint="eastAsia"/>
                <w:bCs/>
                <w:sz w:val="24"/>
                <w:szCs w:val="24"/>
              </w:rPr>
              <w:t>）。</w:t>
            </w:r>
          </w:p>
        </w:tc>
        <w:tc>
          <w:tcPr>
            <w:tcW w:w="1560" w:type="dxa"/>
            <w:vAlign w:val="center"/>
          </w:tcPr>
          <w:p w:rsidR="00D37F1C" w:rsidRDefault="00C7658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D37F1C" w:rsidRDefault="00D37F1C">
      <w:pPr>
        <w:rPr>
          <w:rFonts w:hint="eastAsia"/>
        </w:rPr>
      </w:pPr>
      <w:bookmarkStart w:id="0" w:name="_GoBack"/>
      <w:bookmarkEnd w:id="0"/>
    </w:p>
    <w:sectPr w:rsidR="00D37F1C">
      <w:pgSz w:w="11906" w:h="16838"/>
      <w:pgMar w:top="1440" w:right="1588" w:bottom="1440" w:left="1701" w:header="851" w:footer="1559" w:gutter="0"/>
      <w:cols w:space="720"/>
      <w:docGrid w:type="linesAndChars" w:linePitch="606" w:charSpace="-25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66" w:rsidRDefault="00715866" w:rsidP="000E488C">
      <w:r>
        <w:separator/>
      </w:r>
    </w:p>
  </w:endnote>
  <w:endnote w:type="continuationSeparator" w:id="0">
    <w:p w:rsidR="00715866" w:rsidRDefault="00715866" w:rsidP="000E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66" w:rsidRDefault="00715866" w:rsidP="000E488C">
      <w:r>
        <w:separator/>
      </w:r>
    </w:p>
  </w:footnote>
  <w:footnote w:type="continuationSeparator" w:id="0">
    <w:p w:rsidR="00715866" w:rsidRDefault="00715866" w:rsidP="000E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E03EB7"/>
    <w:multiLevelType w:val="singleLevel"/>
    <w:tmpl w:val="CEE03EB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31EF4"/>
    <w:rsid w:val="000E488C"/>
    <w:rsid w:val="00350089"/>
    <w:rsid w:val="006044E4"/>
    <w:rsid w:val="006E2EAC"/>
    <w:rsid w:val="00715866"/>
    <w:rsid w:val="007D3C1D"/>
    <w:rsid w:val="009262FF"/>
    <w:rsid w:val="00B315CD"/>
    <w:rsid w:val="00BD4D23"/>
    <w:rsid w:val="00C76589"/>
    <w:rsid w:val="00D37F1C"/>
    <w:rsid w:val="00ED06FF"/>
    <w:rsid w:val="04C7097A"/>
    <w:rsid w:val="05231EF4"/>
    <w:rsid w:val="07434E16"/>
    <w:rsid w:val="091830CD"/>
    <w:rsid w:val="147C0031"/>
    <w:rsid w:val="1510727A"/>
    <w:rsid w:val="170D091B"/>
    <w:rsid w:val="1A804174"/>
    <w:rsid w:val="215B0C13"/>
    <w:rsid w:val="2B5177C2"/>
    <w:rsid w:val="2E40346D"/>
    <w:rsid w:val="32B57DC9"/>
    <w:rsid w:val="34FC7728"/>
    <w:rsid w:val="43423726"/>
    <w:rsid w:val="45C74061"/>
    <w:rsid w:val="483B0738"/>
    <w:rsid w:val="4CFA7FFB"/>
    <w:rsid w:val="525E32FA"/>
    <w:rsid w:val="52AB2A4C"/>
    <w:rsid w:val="62C85E94"/>
    <w:rsid w:val="661133F8"/>
    <w:rsid w:val="71542840"/>
    <w:rsid w:val="7785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pPr>
      <w:widowControl/>
      <w:ind w:firstLine="420"/>
    </w:pPr>
    <w:rPr>
      <w:color w:val="000000"/>
      <w:sz w:val="21"/>
      <w:szCs w:val="20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pPr>
      <w:widowControl/>
      <w:ind w:firstLine="420"/>
    </w:pPr>
    <w:rPr>
      <w:color w:val="000000"/>
      <w:sz w:val="21"/>
      <w:szCs w:val="20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434</Words>
  <Characters>2476</Characters>
  <Application>Microsoft Office Word</Application>
  <DocSecurity>0</DocSecurity>
  <Lines>20</Lines>
  <Paragraphs>5</Paragraphs>
  <ScaleCrop>false</ScaleCrop>
  <Company>微软中国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林仲桂</cp:lastModifiedBy>
  <cp:revision>9</cp:revision>
  <dcterms:created xsi:type="dcterms:W3CDTF">2019-10-17T02:24:00Z</dcterms:created>
  <dcterms:modified xsi:type="dcterms:W3CDTF">2019-10-23T08:25:00Z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